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ADD" w:rsidRPr="00DA103D" w:rsidRDefault="00DA103D" w:rsidP="00DA103D">
      <w:pPr>
        <w:jc w:val="center"/>
        <w:rPr>
          <w:b/>
        </w:rPr>
      </w:pPr>
      <w:r w:rsidRPr="00DA103D">
        <w:rPr>
          <w:b/>
        </w:rPr>
        <w:t>Invention Scout Start-Up (Youth) &amp; Invention Ranger Program (</w:t>
      </w:r>
      <w:r w:rsidR="00304076">
        <w:rPr>
          <w:b/>
        </w:rPr>
        <w:t>Adult)</w:t>
      </w:r>
    </w:p>
    <w:p w:rsidR="00DA103D" w:rsidRDefault="00DA103D" w:rsidP="00DA103D">
      <w:r w:rsidRPr="00DA103D">
        <w:rPr>
          <w:u w:val="single"/>
        </w:rPr>
        <w:t>Description:</w:t>
      </w:r>
      <w:r>
        <w:t xml:space="preserve"> Starting in LOTOSR Summer Camp 2020, the Invention Lab will be introducing the Invention Scout Start-Up and Invention Ranger programs.  The Invention Scout Start-Up program will be for youth while the Invention Ranger program will be for adults.  Both programs will be replacing the previous </w:t>
      </w:r>
      <w:proofErr w:type="spellStart"/>
      <w:r>
        <w:t>iLab</w:t>
      </w:r>
      <w:proofErr w:type="spellEnd"/>
      <w:r>
        <w:t xml:space="preserve"> and Adult </w:t>
      </w:r>
      <w:proofErr w:type="spellStart"/>
      <w:r>
        <w:t>iLab</w:t>
      </w:r>
      <w:proofErr w:type="spellEnd"/>
      <w:r>
        <w:t xml:space="preserve"> programs.  </w:t>
      </w:r>
    </w:p>
    <w:p w:rsidR="006E5621" w:rsidRDefault="00DA103D" w:rsidP="00DA103D">
      <w:r>
        <w:t xml:space="preserve">The previous </w:t>
      </w:r>
      <w:proofErr w:type="spellStart"/>
      <w:r>
        <w:t>iLab</w:t>
      </w:r>
      <w:proofErr w:type="spellEnd"/>
      <w:r>
        <w:t xml:space="preserve"> and Adult </w:t>
      </w:r>
      <w:proofErr w:type="spellStart"/>
      <w:r>
        <w:t>iLab</w:t>
      </w:r>
      <w:proofErr w:type="spellEnd"/>
      <w:r>
        <w:t xml:space="preserve"> classes were both excellent programs that exposed Scouts and Adults to cutting-edge equipment.  The new Invention Scouts Start-Up and Invention Ranger programs will build upon the previous </w:t>
      </w:r>
      <w:proofErr w:type="spellStart"/>
      <w:r>
        <w:t>iLab</w:t>
      </w:r>
      <w:proofErr w:type="spellEnd"/>
      <w:r>
        <w:t xml:space="preserve"> program with more merit badge focused learning, leadership &amp; entrepreneurship training, exposure to cutting-edge technology (big </w:t>
      </w:r>
      <w:r w:rsidR="006E5621">
        <w:t>4</w:t>
      </w:r>
      <w:r>
        <w:t xml:space="preserve">: laser engraving, 3D printing, </w:t>
      </w:r>
      <w:r w:rsidR="006E5621">
        <w:t>CNC routing, &amp; graphic design), &amp; advancement within the Invention Scout program.</w:t>
      </w:r>
      <w:r w:rsidR="00B053BC">
        <w:t xml:space="preserve"> </w:t>
      </w:r>
    </w:p>
    <w:p w:rsidR="006E5621" w:rsidRDefault="006E5621" w:rsidP="00DA103D">
      <w:r>
        <w:t xml:space="preserve">LOTOSR is the </w:t>
      </w:r>
      <w:r w:rsidRPr="006E5621">
        <w:rPr>
          <w:b/>
          <w:i/>
          <w:u w:val="single"/>
        </w:rPr>
        <w:t>only camp in the Boy Scouts of America</w:t>
      </w:r>
      <w:r>
        <w:t xml:space="preserve"> that offers Invention Scouts advancement.  Invention Scouts has 4 ranks: Invention Scout, Apprentice, Journeyman, &amp; Master.  All attendees will automatically be Invention Scouts. </w:t>
      </w:r>
      <w:r w:rsidRPr="006E5621">
        <w:rPr>
          <w:b/>
          <w:i/>
          <w:u w:val="single"/>
        </w:rPr>
        <w:t xml:space="preserve">Scouts and Adults can earn Invention Scout ranks through </w:t>
      </w:r>
      <w:r>
        <w:rPr>
          <w:b/>
          <w:i/>
          <w:u w:val="single"/>
        </w:rPr>
        <w:t>the s</w:t>
      </w:r>
      <w:r w:rsidRPr="006E5621">
        <w:rPr>
          <w:b/>
          <w:i/>
          <w:u w:val="single"/>
        </w:rPr>
        <w:t>uccessful completion of the Invention Scout Start-Up and Invention Ranger program at summer camp</w:t>
      </w:r>
      <w:r>
        <w:t xml:space="preserve">. </w:t>
      </w:r>
    </w:p>
    <w:p w:rsidR="003F0963" w:rsidRDefault="00B053BC" w:rsidP="00DA103D">
      <w:r>
        <w:t>The objective of the Startup and Ranger program is for Scouts and Adults to work in groups to develop a presentable idea.  To achieve that objective, Scouts and Adults will work in groups. At the beginning of the week, Scouts and Adults will undergo</w:t>
      </w:r>
      <w:r w:rsidR="000D2C8E">
        <w:t xml:space="preserve"> a DISC Personality Assessment. They will then be split into groups based on what they scored on the DISC Assessment.  For more information on the DISC Personality Test and why it is so effective for group learning, please go here: </w:t>
      </w:r>
      <w:hyperlink r:id="rId4" w:history="1">
        <w:r w:rsidR="000D2C8E" w:rsidRPr="003E5D69">
          <w:rPr>
            <w:rStyle w:val="Hyperlink"/>
          </w:rPr>
          <w:t>https://www.discprofile.com/what-is-disc/overview/</w:t>
        </w:r>
      </w:hyperlink>
      <w:r w:rsidR="000D2C8E">
        <w:t xml:space="preserve">.  The first two days will be a mixture of brainstorming &amp; merit badge/equipment instruction.  The next two days will be more focused on producing an idea.  And finally, on Friday afternoon, each group will present their ideas to a panel of judges.  Upon successful presentation, each participant will earn the rank of Apprentice and be </w:t>
      </w:r>
      <w:bookmarkStart w:id="0" w:name="_GoBack"/>
      <w:bookmarkEnd w:id="0"/>
      <w:r w:rsidR="000D2C8E">
        <w:t xml:space="preserve">presented with the badge.  </w:t>
      </w:r>
    </w:p>
    <w:p w:rsidR="003F0963" w:rsidRDefault="003F0963" w:rsidP="00DA103D">
      <w:r>
        <w:t xml:space="preserve">Because this is a new program, the class size will be limited to 20 participants in each class per week.  Also, Scouts in the Invention Scout Start-Up program must be at least 14 years old or attained the rank of Star Scout.  Fees for this program will remain the same as with the previous </w:t>
      </w:r>
      <w:proofErr w:type="spellStart"/>
      <w:r>
        <w:t>iLab</w:t>
      </w:r>
      <w:proofErr w:type="spellEnd"/>
      <w:r>
        <w:t xml:space="preserve"> and Adult </w:t>
      </w:r>
      <w:proofErr w:type="spellStart"/>
      <w:r>
        <w:t>iLab</w:t>
      </w:r>
      <w:proofErr w:type="spellEnd"/>
      <w:r>
        <w:t xml:space="preserve"> programs.  </w:t>
      </w:r>
    </w:p>
    <w:p w:rsidR="003F0963" w:rsidRDefault="003F0963" w:rsidP="00DA103D"/>
    <w:p w:rsidR="003F0963" w:rsidRDefault="003F0963" w:rsidP="00DA103D"/>
    <w:p w:rsidR="003F0963" w:rsidRDefault="003F0963" w:rsidP="00DA103D"/>
    <w:p w:rsidR="003F0963" w:rsidRDefault="003F0963" w:rsidP="00DA103D"/>
    <w:p w:rsidR="003F0963" w:rsidRDefault="003F0963" w:rsidP="00DA103D"/>
    <w:p w:rsidR="003F0963" w:rsidRDefault="003F0963" w:rsidP="00DA103D"/>
    <w:p w:rsidR="003F0963" w:rsidRDefault="003F0963" w:rsidP="00DA103D"/>
    <w:p w:rsidR="003F0963" w:rsidRDefault="003F0963" w:rsidP="00DA103D"/>
    <w:p w:rsidR="003F0963" w:rsidRDefault="003F0963" w:rsidP="00DA103D"/>
    <w:p w:rsidR="003F0963" w:rsidRDefault="003F0963" w:rsidP="00DA103D">
      <w:r>
        <w:lastRenderedPageBreak/>
        <w:t xml:space="preserve">Invention Scout Start-Up Week Schedule Example (subject to change): </w:t>
      </w:r>
    </w:p>
    <w:tbl>
      <w:tblPr>
        <w:tblStyle w:val="TableGrid"/>
        <w:tblW w:w="0" w:type="auto"/>
        <w:tblLook w:val="04A0" w:firstRow="1" w:lastRow="0" w:firstColumn="1" w:lastColumn="0" w:noHBand="0" w:noVBand="1"/>
      </w:tblPr>
      <w:tblGrid>
        <w:gridCol w:w="1786"/>
        <w:gridCol w:w="1786"/>
        <w:gridCol w:w="1558"/>
        <w:gridCol w:w="1558"/>
        <w:gridCol w:w="1559"/>
      </w:tblGrid>
      <w:tr w:rsidR="00F4364B" w:rsidTr="000D2C8E">
        <w:tc>
          <w:tcPr>
            <w:tcW w:w="1558" w:type="dxa"/>
          </w:tcPr>
          <w:p w:rsidR="00F4364B" w:rsidRPr="00F4364B" w:rsidRDefault="00F4364B" w:rsidP="00DA103D">
            <w:pPr>
              <w:rPr>
                <w:b/>
              </w:rPr>
            </w:pPr>
            <w:r w:rsidRPr="00F4364B">
              <w:rPr>
                <w:b/>
              </w:rPr>
              <w:t>Monday Day 1 AM (6/8)</w:t>
            </w:r>
          </w:p>
        </w:tc>
        <w:tc>
          <w:tcPr>
            <w:tcW w:w="1558" w:type="dxa"/>
          </w:tcPr>
          <w:p w:rsidR="00F4364B" w:rsidRPr="00F4364B" w:rsidRDefault="00F4364B" w:rsidP="00DA103D">
            <w:pPr>
              <w:rPr>
                <w:b/>
              </w:rPr>
            </w:pPr>
            <w:r w:rsidRPr="00F4364B">
              <w:rPr>
                <w:b/>
              </w:rPr>
              <w:t>Tuesday Day 2 AM (6/9)</w:t>
            </w:r>
          </w:p>
        </w:tc>
        <w:tc>
          <w:tcPr>
            <w:tcW w:w="1558" w:type="dxa"/>
          </w:tcPr>
          <w:p w:rsidR="00F4364B" w:rsidRPr="00F4364B" w:rsidRDefault="00F4364B" w:rsidP="00DA103D">
            <w:pPr>
              <w:rPr>
                <w:b/>
              </w:rPr>
            </w:pPr>
            <w:r w:rsidRPr="00F4364B">
              <w:rPr>
                <w:b/>
              </w:rPr>
              <w:t>Wednesday Day 3 AM (6/10)</w:t>
            </w:r>
          </w:p>
        </w:tc>
        <w:tc>
          <w:tcPr>
            <w:tcW w:w="1558" w:type="dxa"/>
          </w:tcPr>
          <w:p w:rsidR="00F4364B" w:rsidRPr="00F4364B" w:rsidRDefault="00F4364B" w:rsidP="00DA103D">
            <w:pPr>
              <w:rPr>
                <w:b/>
              </w:rPr>
            </w:pPr>
            <w:r w:rsidRPr="00F4364B">
              <w:rPr>
                <w:b/>
              </w:rPr>
              <w:t>Thursday Day 4 AM (6/11)</w:t>
            </w:r>
          </w:p>
        </w:tc>
        <w:tc>
          <w:tcPr>
            <w:tcW w:w="1559" w:type="dxa"/>
          </w:tcPr>
          <w:p w:rsidR="00F4364B" w:rsidRPr="00F4364B" w:rsidRDefault="00F4364B" w:rsidP="00DA103D">
            <w:pPr>
              <w:rPr>
                <w:b/>
              </w:rPr>
            </w:pPr>
            <w:r w:rsidRPr="00F4364B">
              <w:rPr>
                <w:b/>
              </w:rPr>
              <w:t xml:space="preserve">Friday Day </w:t>
            </w:r>
            <w:r w:rsidR="003F0963">
              <w:rPr>
                <w:b/>
              </w:rPr>
              <w:t xml:space="preserve">5 </w:t>
            </w:r>
            <w:r w:rsidRPr="00F4364B">
              <w:rPr>
                <w:b/>
              </w:rPr>
              <w:t>(6/12)</w:t>
            </w:r>
          </w:p>
        </w:tc>
      </w:tr>
      <w:tr w:rsidR="00F4364B" w:rsidTr="000D2C8E">
        <w:tc>
          <w:tcPr>
            <w:tcW w:w="1558" w:type="dxa"/>
          </w:tcPr>
          <w:p w:rsidR="00F4364B" w:rsidRDefault="00F4364B" w:rsidP="00DA103D">
            <w:r>
              <w:t>Intro, DISC Personality Assessment, split into groups, brainstorming ideas</w:t>
            </w:r>
          </w:p>
        </w:tc>
        <w:tc>
          <w:tcPr>
            <w:tcW w:w="1558" w:type="dxa"/>
          </w:tcPr>
          <w:p w:rsidR="00F4364B" w:rsidRDefault="00F4364B" w:rsidP="00DA103D">
            <w:r>
              <w:t>Intro to equipment, merit badge instruction, group work</w:t>
            </w:r>
          </w:p>
        </w:tc>
        <w:tc>
          <w:tcPr>
            <w:tcW w:w="1558" w:type="dxa"/>
          </w:tcPr>
          <w:p w:rsidR="00F4364B" w:rsidRDefault="00F4364B" w:rsidP="00DA103D">
            <w:r>
              <w:t>Equipment learning, begin prototyping ideas</w:t>
            </w:r>
          </w:p>
        </w:tc>
        <w:tc>
          <w:tcPr>
            <w:tcW w:w="1558" w:type="dxa"/>
          </w:tcPr>
          <w:p w:rsidR="00F4364B" w:rsidRDefault="00F4364B" w:rsidP="00DA103D">
            <w:r>
              <w:t xml:space="preserve">Begin developing presentation </w:t>
            </w:r>
          </w:p>
        </w:tc>
        <w:tc>
          <w:tcPr>
            <w:tcW w:w="1559" w:type="dxa"/>
          </w:tcPr>
          <w:p w:rsidR="00F4364B" w:rsidRDefault="003F0963" w:rsidP="00DA103D">
            <w:r>
              <w:t>Presentation (time to be determined)</w:t>
            </w:r>
          </w:p>
        </w:tc>
      </w:tr>
      <w:tr w:rsidR="00F4364B" w:rsidTr="000D2C8E">
        <w:tc>
          <w:tcPr>
            <w:tcW w:w="1558" w:type="dxa"/>
          </w:tcPr>
          <w:p w:rsidR="00F4364B" w:rsidRDefault="00F4364B" w:rsidP="00DA103D">
            <w:r>
              <w:t>Merit Badges: Entrepreneurship &amp; Inventing</w:t>
            </w:r>
          </w:p>
        </w:tc>
        <w:tc>
          <w:tcPr>
            <w:tcW w:w="1558" w:type="dxa"/>
          </w:tcPr>
          <w:p w:rsidR="00F4364B" w:rsidRDefault="00F4364B" w:rsidP="00DA103D">
            <w:r>
              <w:t>Merit Badges: Entrepreneurship &amp; Inventing</w:t>
            </w:r>
          </w:p>
        </w:tc>
        <w:tc>
          <w:tcPr>
            <w:tcW w:w="1558" w:type="dxa"/>
          </w:tcPr>
          <w:p w:rsidR="00F4364B" w:rsidRDefault="00F4364B" w:rsidP="00DA103D">
            <w:r>
              <w:t>Merit Badges: Graphic Arts &amp; Model and Design</w:t>
            </w:r>
          </w:p>
        </w:tc>
        <w:tc>
          <w:tcPr>
            <w:tcW w:w="1558" w:type="dxa"/>
          </w:tcPr>
          <w:p w:rsidR="00F4364B" w:rsidRDefault="00F4364B" w:rsidP="00DA103D">
            <w:r>
              <w:t xml:space="preserve">Merit Badges: Salesmanship &amp; Public Speaking </w:t>
            </w:r>
          </w:p>
        </w:tc>
        <w:tc>
          <w:tcPr>
            <w:tcW w:w="1559" w:type="dxa"/>
          </w:tcPr>
          <w:p w:rsidR="00F4364B" w:rsidRDefault="00F4364B" w:rsidP="00DA103D"/>
        </w:tc>
      </w:tr>
      <w:tr w:rsidR="00F4364B" w:rsidTr="000D2C8E">
        <w:tc>
          <w:tcPr>
            <w:tcW w:w="1558" w:type="dxa"/>
          </w:tcPr>
          <w:p w:rsidR="00F4364B" w:rsidRPr="00F4364B" w:rsidRDefault="00F4364B" w:rsidP="00DA103D">
            <w:pPr>
              <w:rPr>
                <w:b/>
              </w:rPr>
            </w:pPr>
            <w:r w:rsidRPr="00F4364B">
              <w:rPr>
                <w:b/>
              </w:rPr>
              <w:t xml:space="preserve">Monday Day 1 </w:t>
            </w:r>
            <w:r>
              <w:rPr>
                <w:b/>
              </w:rPr>
              <w:t>PM</w:t>
            </w:r>
            <w:r w:rsidRPr="00F4364B">
              <w:rPr>
                <w:b/>
              </w:rPr>
              <w:t xml:space="preserve"> (6/8/)</w:t>
            </w:r>
          </w:p>
        </w:tc>
        <w:tc>
          <w:tcPr>
            <w:tcW w:w="1558" w:type="dxa"/>
          </w:tcPr>
          <w:p w:rsidR="00F4364B" w:rsidRPr="00F4364B" w:rsidRDefault="00F4364B" w:rsidP="00DA103D">
            <w:pPr>
              <w:rPr>
                <w:b/>
              </w:rPr>
            </w:pPr>
            <w:r w:rsidRPr="00F4364B">
              <w:rPr>
                <w:b/>
              </w:rPr>
              <w:t xml:space="preserve">Tuesday Day 2 </w:t>
            </w:r>
            <w:r>
              <w:rPr>
                <w:b/>
              </w:rPr>
              <w:t>P</w:t>
            </w:r>
            <w:r w:rsidRPr="00F4364B">
              <w:rPr>
                <w:b/>
              </w:rPr>
              <w:t>M (6/9)</w:t>
            </w:r>
          </w:p>
        </w:tc>
        <w:tc>
          <w:tcPr>
            <w:tcW w:w="1558" w:type="dxa"/>
          </w:tcPr>
          <w:p w:rsidR="00F4364B" w:rsidRPr="00F4364B" w:rsidRDefault="00F4364B" w:rsidP="00DA103D">
            <w:pPr>
              <w:rPr>
                <w:b/>
              </w:rPr>
            </w:pPr>
            <w:r w:rsidRPr="00F4364B">
              <w:rPr>
                <w:b/>
              </w:rPr>
              <w:t>Wednesday Day 3 PM (6/10)</w:t>
            </w:r>
          </w:p>
        </w:tc>
        <w:tc>
          <w:tcPr>
            <w:tcW w:w="1558" w:type="dxa"/>
          </w:tcPr>
          <w:p w:rsidR="00F4364B" w:rsidRDefault="00F4364B" w:rsidP="00DA103D">
            <w:r>
              <w:rPr>
                <w:b/>
              </w:rPr>
              <w:t xml:space="preserve">Thursday </w:t>
            </w:r>
            <w:r w:rsidRPr="00F4364B">
              <w:rPr>
                <w:b/>
              </w:rPr>
              <w:t xml:space="preserve">Day </w:t>
            </w:r>
            <w:r>
              <w:rPr>
                <w:b/>
              </w:rPr>
              <w:t>4</w:t>
            </w:r>
            <w:r w:rsidRPr="00F4364B">
              <w:rPr>
                <w:b/>
              </w:rPr>
              <w:t xml:space="preserve"> PM (6/</w:t>
            </w:r>
            <w:r>
              <w:rPr>
                <w:b/>
              </w:rPr>
              <w:t>11</w:t>
            </w:r>
            <w:r w:rsidRPr="00F4364B">
              <w:rPr>
                <w:b/>
              </w:rPr>
              <w:t>)</w:t>
            </w:r>
          </w:p>
        </w:tc>
        <w:tc>
          <w:tcPr>
            <w:tcW w:w="1559" w:type="dxa"/>
          </w:tcPr>
          <w:p w:rsidR="00F4364B" w:rsidRDefault="00F4364B" w:rsidP="00DA103D"/>
        </w:tc>
      </w:tr>
      <w:tr w:rsidR="00F4364B" w:rsidTr="000D2C8E">
        <w:tc>
          <w:tcPr>
            <w:tcW w:w="1558" w:type="dxa"/>
          </w:tcPr>
          <w:p w:rsidR="00F4364B" w:rsidRDefault="00F4364B" w:rsidP="00DA103D">
            <w:r>
              <w:t>None</w:t>
            </w:r>
          </w:p>
        </w:tc>
        <w:tc>
          <w:tcPr>
            <w:tcW w:w="1558" w:type="dxa"/>
          </w:tcPr>
          <w:p w:rsidR="00F4364B" w:rsidRDefault="00F4364B" w:rsidP="00DA103D">
            <w:r>
              <w:t>None</w:t>
            </w:r>
          </w:p>
        </w:tc>
        <w:tc>
          <w:tcPr>
            <w:tcW w:w="1558" w:type="dxa"/>
          </w:tcPr>
          <w:p w:rsidR="00F4364B" w:rsidRDefault="00F4364B" w:rsidP="00DA103D">
            <w:r>
              <w:t>Finish prototyping ideas</w:t>
            </w:r>
          </w:p>
        </w:tc>
        <w:tc>
          <w:tcPr>
            <w:tcW w:w="1558" w:type="dxa"/>
          </w:tcPr>
          <w:p w:rsidR="00F4364B" w:rsidRDefault="00F4364B" w:rsidP="00DA103D">
            <w:r>
              <w:t>Finalize Presentations</w:t>
            </w:r>
          </w:p>
        </w:tc>
        <w:tc>
          <w:tcPr>
            <w:tcW w:w="1559" w:type="dxa"/>
          </w:tcPr>
          <w:p w:rsidR="00F4364B" w:rsidRDefault="00F4364B" w:rsidP="00DA103D"/>
        </w:tc>
      </w:tr>
      <w:tr w:rsidR="00F4364B" w:rsidTr="000D2C8E">
        <w:tc>
          <w:tcPr>
            <w:tcW w:w="1558" w:type="dxa"/>
          </w:tcPr>
          <w:p w:rsidR="00F4364B" w:rsidRDefault="00F4364B" w:rsidP="00DA103D">
            <w:r>
              <w:t>Merit Badges: None</w:t>
            </w:r>
          </w:p>
        </w:tc>
        <w:tc>
          <w:tcPr>
            <w:tcW w:w="1558" w:type="dxa"/>
          </w:tcPr>
          <w:p w:rsidR="00F4364B" w:rsidRDefault="00F4364B" w:rsidP="00DA103D">
            <w:r>
              <w:t>Merit Badge: None</w:t>
            </w:r>
          </w:p>
        </w:tc>
        <w:tc>
          <w:tcPr>
            <w:tcW w:w="1558" w:type="dxa"/>
          </w:tcPr>
          <w:p w:rsidR="00F4364B" w:rsidRDefault="00F4364B" w:rsidP="00DA103D">
            <w:r>
              <w:t>Merit Badges: Graphic Arts &amp; Model and Design</w:t>
            </w:r>
          </w:p>
        </w:tc>
        <w:tc>
          <w:tcPr>
            <w:tcW w:w="1558" w:type="dxa"/>
          </w:tcPr>
          <w:p w:rsidR="00F4364B" w:rsidRDefault="00F4364B" w:rsidP="00DA103D">
            <w:r>
              <w:t xml:space="preserve">Merit Badge: Salesmanship </w:t>
            </w:r>
            <w:r w:rsidR="003F0963">
              <w:t>&amp;</w:t>
            </w:r>
            <w:r>
              <w:t xml:space="preserve"> Public Speaking</w:t>
            </w:r>
          </w:p>
        </w:tc>
        <w:tc>
          <w:tcPr>
            <w:tcW w:w="1559" w:type="dxa"/>
          </w:tcPr>
          <w:p w:rsidR="00F4364B" w:rsidRDefault="00F4364B" w:rsidP="00DA103D"/>
        </w:tc>
      </w:tr>
    </w:tbl>
    <w:p w:rsidR="003F0963" w:rsidRDefault="003F0963" w:rsidP="00DA103D"/>
    <w:p w:rsidR="003F0963" w:rsidRDefault="003F0963" w:rsidP="00DA103D">
      <w:r>
        <w:t>Invention Ranger Program Week Schedule Example (subject to change):</w:t>
      </w:r>
    </w:p>
    <w:tbl>
      <w:tblPr>
        <w:tblStyle w:val="TableGrid"/>
        <w:tblW w:w="0" w:type="auto"/>
        <w:tblLook w:val="04A0" w:firstRow="1" w:lastRow="0" w:firstColumn="1" w:lastColumn="0" w:noHBand="0" w:noVBand="1"/>
      </w:tblPr>
      <w:tblGrid>
        <w:gridCol w:w="1650"/>
        <w:gridCol w:w="1650"/>
        <w:gridCol w:w="1650"/>
        <w:gridCol w:w="1650"/>
        <w:gridCol w:w="1651"/>
      </w:tblGrid>
      <w:tr w:rsidR="003F0963" w:rsidTr="003F0963">
        <w:trPr>
          <w:trHeight w:val="836"/>
        </w:trPr>
        <w:tc>
          <w:tcPr>
            <w:tcW w:w="1650" w:type="dxa"/>
          </w:tcPr>
          <w:p w:rsidR="003F0963" w:rsidRPr="00F4364B" w:rsidRDefault="003F0963" w:rsidP="00232631">
            <w:pPr>
              <w:rPr>
                <w:b/>
              </w:rPr>
            </w:pPr>
            <w:r w:rsidRPr="00F4364B">
              <w:rPr>
                <w:b/>
              </w:rPr>
              <w:t>Monday Day 1 AM (6/8)</w:t>
            </w:r>
          </w:p>
        </w:tc>
        <w:tc>
          <w:tcPr>
            <w:tcW w:w="1650" w:type="dxa"/>
          </w:tcPr>
          <w:p w:rsidR="003F0963" w:rsidRPr="00F4364B" w:rsidRDefault="003F0963" w:rsidP="00232631">
            <w:pPr>
              <w:rPr>
                <w:b/>
              </w:rPr>
            </w:pPr>
            <w:r w:rsidRPr="00F4364B">
              <w:rPr>
                <w:b/>
              </w:rPr>
              <w:t>Tuesday Day 2 AM (6/9)</w:t>
            </w:r>
          </w:p>
        </w:tc>
        <w:tc>
          <w:tcPr>
            <w:tcW w:w="1650" w:type="dxa"/>
          </w:tcPr>
          <w:p w:rsidR="003F0963" w:rsidRPr="00F4364B" w:rsidRDefault="003F0963" w:rsidP="00232631">
            <w:pPr>
              <w:rPr>
                <w:b/>
              </w:rPr>
            </w:pPr>
            <w:r w:rsidRPr="00F4364B">
              <w:rPr>
                <w:b/>
              </w:rPr>
              <w:t>Wednesday Day 3 AM (6/10)</w:t>
            </w:r>
          </w:p>
        </w:tc>
        <w:tc>
          <w:tcPr>
            <w:tcW w:w="1650" w:type="dxa"/>
          </w:tcPr>
          <w:p w:rsidR="003F0963" w:rsidRPr="00F4364B" w:rsidRDefault="003F0963" w:rsidP="00232631">
            <w:pPr>
              <w:rPr>
                <w:b/>
              </w:rPr>
            </w:pPr>
            <w:r w:rsidRPr="00F4364B">
              <w:rPr>
                <w:b/>
              </w:rPr>
              <w:t>Thursday Day 4 AM (6/11)</w:t>
            </w:r>
          </w:p>
        </w:tc>
        <w:tc>
          <w:tcPr>
            <w:tcW w:w="1651" w:type="dxa"/>
          </w:tcPr>
          <w:p w:rsidR="003F0963" w:rsidRPr="00F4364B" w:rsidRDefault="003F0963" w:rsidP="00232631">
            <w:pPr>
              <w:rPr>
                <w:b/>
              </w:rPr>
            </w:pPr>
            <w:r w:rsidRPr="00F4364B">
              <w:rPr>
                <w:b/>
              </w:rPr>
              <w:t xml:space="preserve">Friday Day </w:t>
            </w:r>
            <w:r>
              <w:rPr>
                <w:b/>
              </w:rPr>
              <w:t xml:space="preserve">5 </w:t>
            </w:r>
            <w:r w:rsidRPr="00F4364B">
              <w:rPr>
                <w:b/>
              </w:rPr>
              <w:t>(6/12)</w:t>
            </w:r>
          </w:p>
        </w:tc>
      </w:tr>
      <w:tr w:rsidR="003F0963" w:rsidTr="003F0963">
        <w:trPr>
          <w:trHeight w:val="852"/>
        </w:trPr>
        <w:tc>
          <w:tcPr>
            <w:tcW w:w="1650" w:type="dxa"/>
          </w:tcPr>
          <w:p w:rsidR="003F0963" w:rsidRDefault="003F0963" w:rsidP="00232631">
            <w:r>
              <w:t>None</w:t>
            </w:r>
          </w:p>
        </w:tc>
        <w:tc>
          <w:tcPr>
            <w:tcW w:w="1650" w:type="dxa"/>
          </w:tcPr>
          <w:p w:rsidR="003F0963" w:rsidRDefault="003F0963" w:rsidP="00232631">
            <w:r>
              <w:t>None</w:t>
            </w:r>
          </w:p>
        </w:tc>
        <w:tc>
          <w:tcPr>
            <w:tcW w:w="1650" w:type="dxa"/>
          </w:tcPr>
          <w:p w:rsidR="003F0963" w:rsidRDefault="003F0963" w:rsidP="00232631">
            <w:r>
              <w:t>Open Lab (groups can work on ideas)</w:t>
            </w:r>
          </w:p>
        </w:tc>
        <w:tc>
          <w:tcPr>
            <w:tcW w:w="1650" w:type="dxa"/>
          </w:tcPr>
          <w:p w:rsidR="003F0963" w:rsidRDefault="003F0963" w:rsidP="00232631">
            <w:r>
              <w:t>Open Lab (groups can work on ideas)</w:t>
            </w:r>
          </w:p>
        </w:tc>
        <w:tc>
          <w:tcPr>
            <w:tcW w:w="1651" w:type="dxa"/>
          </w:tcPr>
          <w:p w:rsidR="003F0963" w:rsidRDefault="003F0963" w:rsidP="00232631">
            <w:r>
              <w:t>Presentation (time to be determined)</w:t>
            </w:r>
          </w:p>
        </w:tc>
      </w:tr>
      <w:tr w:rsidR="003F0963" w:rsidTr="003F0963">
        <w:trPr>
          <w:trHeight w:val="836"/>
        </w:trPr>
        <w:tc>
          <w:tcPr>
            <w:tcW w:w="1650" w:type="dxa"/>
          </w:tcPr>
          <w:p w:rsidR="003F0963" w:rsidRPr="00F4364B" w:rsidRDefault="003F0963" w:rsidP="00232631">
            <w:pPr>
              <w:rPr>
                <w:b/>
              </w:rPr>
            </w:pPr>
            <w:r w:rsidRPr="00F4364B">
              <w:rPr>
                <w:b/>
              </w:rPr>
              <w:t xml:space="preserve">Monday Day 1 </w:t>
            </w:r>
            <w:r>
              <w:rPr>
                <w:b/>
              </w:rPr>
              <w:t>PM</w:t>
            </w:r>
            <w:r w:rsidRPr="00F4364B">
              <w:rPr>
                <w:b/>
              </w:rPr>
              <w:t xml:space="preserve"> (6/8/)</w:t>
            </w:r>
          </w:p>
        </w:tc>
        <w:tc>
          <w:tcPr>
            <w:tcW w:w="1650" w:type="dxa"/>
          </w:tcPr>
          <w:p w:rsidR="003F0963" w:rsidRPr="00F4364B" w:rsidRDefault="003F0963" w:rsidP="00232631">
            <w:pPr>
              <w:rPr>
                <w:b/>
              </w:rPr>
            </w:pPr>
            <w:r w:rsidRPr="00F4364B">
              <w:rPr>
                <w:b/>
              </w:rPr>
              <w:t xml:space="preserve">Tuesday Day 2 </w:t>
            </w:r>
            <w:r>
              <w:rPr>
                <w:b/>
              </w:rPr>
              <w:t>P</w:t>
            </w:r>
            <w:r w:rsidRPr="00F4364B">
              <w:rPr>
                <w:b/>
              </w:rPr>
              <w:t>M (6/9)</w:t>
            </w:r>
          </w:p>
        </w:tc>
        <w:tc>
          <w:tcPr>
            <w:tcW w:w="1650" w:type="dxa"/>
          </w:tcPr>
          <w:p w:rsidR="003F0963" w:rsidRPr="00F4364B" w:rsidRDefault="003F0963" w:rsidP="00232631">
            <w:pPr>
              <w:rPr>
                <w:b/>
              </w:rPr>
            </w:pPr>
            <w:r w:rsidRPr="00F4364B">
              <w:rPr>
                <w:b/>
              </w:rPr>
              <w:t>Wednesday Day 3 PM (6/10)</w:t>
            </w:r>
          </w:p>
        </w:tc>
        <w:tc>
          <w:tcPr>
            <w:tcW w:w="1650" w:type="dxa"/>
          </w:tcPr>
          <w:p w:rsidR="003F0963" w:rsidRDefault="003F0963" w:rsidP="00232631">
            <w:r>
              <w:rPr>
                <w:b/>
              </w:rPr>
              <w:t xml:space="preserve">Thursday </w:t>
            </w:r>
            <w:r w:rsidRPr="00F4364B">
              <w:rPr>
                <w:b/>
              </w:rPr>
              <w:t xml:space="preserve">Day </w:t>
            </w:r>
            <w:r>
              <w:rPr>
                <w:b/>
              </w:rPr>
              <w:t>4</w:t>
            </w:r>
            <w:r w:rsidRPr="00F4364B">
              <w:rPr>
                <w:b/>
              </w:rPr>
              <w:t xml:space="preserve"> PM (6/</w:t>
            </w:r>
            <w:r>
              <w:rPr>
                <w:b/>
              </w:rPr>
              <w:t>11</w:t>
            </w:r>
            <w:r w:rsidRPr="00F4364B">
              <w:rPr>
                <w:b/>
              </w:rPr>
              <w:t>)</w:t>
            </w:r>
          </w:p>
        </w:tc>
        <w:tc>
          <w:tcPr>
            <w:tcW w:w="1651" w:type="dxa"/>
          </w:tcPr>
          <w:p w:rsidR="003F0963" w:rsidRDefault="003F0963" w:rsidP="00232631"/>
        </w:tc>
      </w:tr>
      <w:tr w:rsidR="003F0963" w:rsidTr="003F0963">
        <w:trPr>
          <w:trHeight w:val="1972"/>
        </w:trPr>
        <w:tc>
          <w:tcPr>
            <w:tcW w:w="1650" w:type="dxa"/>
          </w:tcPr>
          <w:p w:rsidR="003F0963" w:rsidRDefault="003F0963" w:rsidP="00232631">
            <w:r>
              <w:t>Intro, DISC Personality Assessment, split into groups, brainstorm ideas</w:t>
            </w:r>
          </w:p>
        </w:tc>
        <w:tc>
          <w:tcPr>
            <w:tcW w:w="1650" w:type="dxa"/>
          </w:tcPr>
          <w:p w:rsidR="003F0963" w:rsidRDefault="003F0963" w:rsidP="00232631">
            <w:r>
              <w:t>Equipment learning and practice, prototyping ideas</w:t>
            </w:r>
          </w:p>
        </w:tc>
        <w:tc>
          <w:tcPr>
            <w:tcW w:w="1650" w:type="dxa"/>
          </w:tcPr>
          <w:p w:rsidR="003F0963" w:rsidRDefault="003F0963" w:rsidP="00232631">
            <w:r>
              <w:t>Finalize prototyping ideas</w:t>
            </w:r>
          </w:p>
        </w:tc>
        <w:tc>
          <w:tcPr>
            <w:tcW w:w="1650" w:type="dxa"/>
          </w:tcPr>
          <w:p w:rsidR="003F0963" w:rsidRDefault="003F0963" w:rsidP="00232631">
            <w:r>
              <w:t>Develop and finalize presentations</w:t>
            </w:r>
          </w:p>
        </w:tc>
        <w:tc>
          <w:tcPr>
            <w:tcW w:w="1651" w:type="dxa"/>
          </w:tcPr>
          <w:p w:rsidR="003F0963" w:rsidRDefault="003F0963" w:rsidP="00232631"/>
        </w:tc>
      </w:tr>
    </w:tbl>
    <w:p w:rsidR="00DA103D" w:rsidRDefault="00DA103D" w:rsidP="00DA103D"/>
    <w:sectPr w:rsidR="00DA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3D"/>
    <w:rsid w:val="000D2C8E"/>
    <w:rsid w:val="00304076"/>
    <w:rsid w:val="003F0963"/>
    <w:rsid w:val="006E5621"/>
    <w:rsid w:val="008C5ADD"/>
    <w:rsid w:val="00B053BC"/>
    <w:rsid w:val="00DA103D"/>
    <w:rsid w:val="00DC5B30"/>
    <w:rsid w:val="00F4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4C93"/>
  <w15:chartTrackingRefBased/>
  <w15:docId w15:val="{40E850A2-4DBA-43C0-BEDD-888C9AD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C8E"/>
    <w:rPr>
      <w:color w:val="0563C1" w:themeColor="hyperlink"/>
      <w:u w:val="single"/>
    </w:rPr>
  </w:style>
  <w:style w:type="character" w:styleId="UnresolvedMention">
    <w:name w:val="Unresolved Mention"/>
    <w:basedOn w:val="DefaultParagraphFont"/>
    <w:uiPriority w:val="99"/>
    <w:semiHidden/>
    <w:unhideWhenUsed/>
    <w:rsid w:val="000D2C8E"/>
    <w:rPr>
      <w:color w:val="605E5C"/>
      <w:shd w:val="clear" w:color="auto" w:fill="E1DFDD"/>
    </w:rPr>
  </w:style>
  <w:style w:type="table" w:styleId="TableGrid">
    <w:name w:val="Table Grid"/>
    <w:basedOn w:val="TableNormal"/>
    <w:uiPriority w:val="39"/>
    <w:rsid w:val="000D2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scprofile.com/what-is-disc/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Yang</dc:creator>
  <cp:keywords/>
  <dc:description/>
  <cp:lastModifiedBy>Charles Wood</cp:lastModifiedBy>
  <cp:revision>2</cp:revision>
  <dcterms:created xsi:type="dcterms:W3CDTF">2020-01-03T20:06:00Z</dcterms:created>
  <dcterms:modified xsi:type="dcterms:W3CDTF">2020-01-03T20:06:00Z</dcterms:modified>
</cp:coreProperties>
</file>